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CB3F7">
      <w:pPr>
        <w:bidi w:val="0"/>
        <w:ind w:firstLine="1928" w:firstLineChars="600"/>
        <w:rPr>
          <w:b/>
          <w:bCs/>
          <w:sz w:val="32"/>
          <w:szCs w:val="32"/>
        </w:rPr>
      </w:pPr>
      <w:bookmarkStart w:id="0" w:name="_GoBack"/>
      <w:bookmarkEnd w:id="0"/>
      <w:r>
        <w:rPr>
          <w:rFonts w:hint="default"/>
          <w:b/>
          <w:bCs/>
          <w:sz w:val="32"/>
          <w:szCs w:val="32"/>
        </w:rPr>
        <w:t>第14章 独步世界的缝合！</w:t>
      </w:r>
    </w:p>
    <w:p w14:paraId="11E41DBE">
      <w:pPr>
        <w:bidi w:val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  <w:lang w:val="en-US" w:eastAsia="zh-CN"/>
        </w:rPr>
        <w:t>“手术刀。”调整好了显微镜距离的聂晨，向陈春梅伸出手掌。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手术台上的聂晨穿着天青色的洗手服，口戴纱布大口罩，头顶戴着一顶结结实实、把所有毛发都收拢其中的手术帽。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动作简洁、自信、轻松。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注意力高度集中的陈春梅，立即把上好了刀片的崭新手术刀，递入聂晨手中。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聂晨沿着在钟兰兰脸部下刀位置画出的虚线，轻轻划开了手术视野。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呲溜，只见一颗滑溜溜的囊肿，随着手术刀一层层拨开了表皮、皮下组织、筋膜后，立即呈现在了无影灯下。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“镊子，组织剪。”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聂晨左手镊子右手组织剪，轻轻把这一颗直径达到了三公分半的囊肿，用镊子在颧骨肌腱上方夹着提起。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咔嚓，组织剪干脆利落的剪掉了囊肿和肌腱之间的连接。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随后又把组织剪换成了手术刀，仔细而又快速的剔除着囊肿留在了肌腱和骨头连接处的囊肿组织。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“杨教授，聂晨医生他所提出的这个治疗方案和手术方案，难道连港岛那边的几家大医院也同样没办法做得到吗？”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在门诊的会客区，当钟兰兰被聂晨和陈春梅送入手术室，手术室的大门紧紧关闭上后。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在会客区等待的，除了钟兰兰父母，还有来自港岛，过来跟聂晨探讨论文实验对比数据的杨海坤。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杨海坤在聂晨进入手术室后，再也坐不住了。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他戴着眼镜，专门打开了会客区阅片器的灯管，在叶片器灯管的明亮光线下，仔仔细细的观摩着，从手术室旁边的器械小推车上拿来的猪蹄。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杨海坤像是捧着珍宝那般，一手捧着猪蹄，一手用镊子轻轻把猪蹄已经缝合得严丝密缝的、没有任何缝合线可以看得到的伤口，轻轻拨开。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“这是改良版的褥式缝合法，而且不是现在应用在了血管缝合上的褥式间断缝合法！这个手法绝了呀！”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杨教授越看越是惊奇。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淡定坐在了长沙发自己煮水冲茶的钟荣军，才会有上面那一问。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“实话实说，港岛那边目前是没人能够在缝皮方面做到这种地步的，深城这边真是卧虎藏龙呀。”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“聂晨医生他的技术这么厉害？！”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在这时，就算是已经完全信任聂晨能力的钟荣军，也因为杨教授不吝赞赏聂晨的言语，让钟荣军能够让女儿顺利来到爱华门诊做手术，有着一种捡到了宝的心理。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“如果不是我站在兰兰那边，坚持要一起过来门诊，说不定咱们这次就错过了呢！”钟兰兰的母亲，白了一眼钟荣军。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“这位大妹子说的对，早上你们过来爱华门诊时，如果因为语言过激导致聂晨医生拒收，估计你们在国内外，都找不到给得出如此完美手术方案的医生了。”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杨海坤他研究了两遍猪蹄上的缝合法，毫不客气当场鄙夷钟荣军夫妇有眼不识泰山。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爱华门诊外。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聂吉胜和爱华小区的一帮老家伙们，遛鸟的遛鸟，遛狗的遛狗，遛猫的遛猫，不约而同聚集在了爱华门诊的对面。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“那辆黑色流水线优美的小轿车，名叫公爵。咱们爱华小区能开上这种车的老板就两个，而且都搬走了。”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提着鸟笼的老周，吧嗒吧嗒吸了一口旱烟，郑重其事介绍停在了爱华门诊面前的那辆公爵小轿车。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那一辆面包车别看其貌不扬，它可是现在有钱都买不到，在黑市上炒到了四十万一台的丰田小霸王，而且挂的还是深港两地通行的车牌……这晨仔到底是有着什么通天手段，才会招着来开公爵，开港深两地牌的大人物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“晨仔该不会是犯了什么事，被大人物找上门吧？”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“老李就你酸，小晨仔他就算是能折腾，回到深城这才几天，能犯什么事惹到了开这两种车的大人物同时找上门？”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“要他不是惹事，总不应该是开着这种车的大人物，来门诊找他看病吧？”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“这……还真是啊。爱华门诊招牌才挂上没两天，不至于比人民医院的招牌还好使吧？”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“这可真的看不懂了，老聂，不如你去问问？”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跟聂晨关系最近的聂其胜，又被一帮老家伙们推出来，让他过去爱华门诊询问到底发生什么事，毕竟聂晨的父母欠了他们五十万元呢。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“哎，晨仔他不在吗？”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二叔公聂吉胜把他的那一条黄土狗旺财，栓在了爱华门诊玻璃门旁边的消防栓。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推开了玻璃门，人站在玻璃门的缝隙中，没有进入爱华门诊，小心翼翼的询问端坐在了长沙发上的杨教授、钟荣军夫妇。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“晨仔？哦哦，你是找聂晨医生？他正在帮我女儿进行手术，要不你进来等一会？”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钟兰兰的母亲殷美静，主动站起来招呼二叔公聂吉胜。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“手术？”聂吉胜懵了，“你是说晨仔正在帮病人手术吗？”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“是啊，他正在手术呢。您是聂晨医生的长辈对吗？您进来坐着等会，聂晨医生手术做完了就会出来。”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“不了不了。”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二叔公聂吉胜转身就走，走了数十米，栓在了水管上的旺财吠了好久，才想起没有牵走旺财，又走回来牵走旺财。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“持针器，可吸收生物线圆针。”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手术室里，聂晨的右手镊子夹住了陈春梅递过来的圆针，左手接过了持针器。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开始了第一层在皮下组织进行的缝合。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双层缝合是无疤痕缝皮的重要基础。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先在皮下组织和肌腱之间这一个微小的距离中，缝合一层，固定住了皮下组织之间的缝隙。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在固定好了皮下组织后，才是对表皮最后的锁边连续褥式缝合。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实际上两层缝合法，都属于褥式缝合法。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而褥式缝合法在二零一零年后，是外科应用场景极广的技术，在细微血管的缝合，更是全部用上了褥式缝合法。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而在一九九零年，外科应用最为广泛的缝合方式是贯穿缝合法。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传统的贯穿缝合法最大弊端，就是技法过于单一，效果太过粗暴。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在需要美观雅致的五官外科，若用贯穿缝合法缝皮，就算再怎么小心翼翼，最终呈现出来的愈合情况，都会留下一道无法磨灭的疤痕。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这也是为什么率先把褥式缝合法应用在了缝皮，并且细化缝皮层次的韩国整容业，能够九十年代在东亚这个怪物房崛起。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同时，聂晨不让同行医生进入手术室观摩自己的手术过程，没有其他原因，就是防止泄密。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这是自己目前最大的赚钱利器。</w:t>
      </w:r>
    </w:p>
    <w:p w14:paraId="7CC6BD8B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C54B0"/>
    <w:rsid w:val="7EDC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2026-09-18T02:51:00Z</dcterms:created>
  <dc:creator>WPS_1591241327</dc:creator>
  <cp:lastModifiedBy>WPS_1591241327</cp:lastModifiedBy>
  <dcterms:modified xsi:type="dcterms:W3CDTF">2026-09-18T02:54:29Z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9416DBA1BDB94A4E8B197DA85F804F42_11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